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12" w:rsidRPr="00B00BFE" w:rsidRDefault="004D5412" w:rsidP="004D5412">
      <w:pPr>
        <w:spacing w:after="0"/>
        <w:rPr>
          <w:lang w:val="es-ES"/>
        </w:rPr>
      </w:pPr>
    </w:p>
    <w:p w:rsidR="004D5412" w:rsidRPr="00B00BFE" w:rsidRDefault="004D5412" w:rsidP="004D5412">
      <w:pPr>
        <w:spacing w:after="0"/>
        <w:rPr>
          <w:lang w:val="es-ES"/>
        </w:rPr>
      </w:pPr>
    </w:p>
    <w:p w:rsidR="004D5412" w:rsidRPr="00B00BFE" w:rsidRDefault="00B00BFE" w:rsidP="004D5412">
      <w:pPr>
        <w:spacing w:after="0"/>
        <w:rPr>
          <w:b/>
          <w:lang w:val="es-ES"/>
        </w:rPr>
      </w:pPr>
      <w:r w:rsidRPr="00B00BFE">
        <w:rPr>
          <w:b/>
          <w:lang w:val="es-ES"/>
        </w:rPr>
        <w:t xml:space="preserve">Instituto de Investigación </w:t>
      </w:r>
      <w:proofErr w:type="spellStart"/>
      <w:r w:rsidRPr="00B00BFE">
        <w:rPr>
          <w:b/>
          <w:lang w:val="es-ES"/>
        </w:rPr>
        <w:t>Germans</w:t>
      </w:r>
      <w:proofErr w:type="spellEnd"/>
      <w:r w:rsidRPr="00B00BFE">
        <w:rPr>
          <w:b/>
          <w:lang w:val="es-ES"/>
        </w:rPr>
        <w:t xml:space="preserve"> </w:t>
      </w:r>
      <w:proofErr w:type="spellStart"/>
      <w:r w:rsidRPr="00B00BFE">
        <w:rPr>
          <w:b/>
          <w:lang w:val="es-ES"/>
        </w:rPr>
        <w:t>Trias</w:t>
      </w:r>
      <w:proofErr w:type="spellEnd"/>
      <w:r w:rsidRPr="00B00BFE">
        <w:rPr>
          <w:b/>
          <w:lang w:val="es-ES"/>
        </w:rPr>
        <w:t xml:space="preserve"> i Pujol</w:t>
      </w:r>
    </w:p>
    <w:p w:rsidR="004D5412" w:rsidRPr="00B00BFE" w:rsidRDefault="004D5412" w:rsidP="004D5412">
      <w:pPr>
        <w:spacing w:after="0"/>
        <w:rPr>
          <w:b/>
          <w:lang w:val="es-ES"/>
        </w:rPr>
      </w:pPr>
      <w:r w:rsidRPr="00B00BFE">
        <w:rPr>
          <w:b/>
          <w:lang w:val="es-ES"/>
        </w:rPr>
        <w:t>En relación al ensayo clínico:</w:t>
      </w:r>
    </w:p>
    <w:p w:rsidR="004D5412" w:rsidRPr="00B00BFE" w:rsidRDefault="004D5412" w:rsidP="004D5412">
      <w:pPr>
        <w:spacing w:after="0"/>
        <w:rPr>
          <w:rFonts w:ascii="Calibri" w:hAnsi="Calibri" w:cs="Tahoma"/>
          <w:lang w:val="es-ES"/>
        </w:rPr>
      </w:pPr>
      <w:r w:rsidRPr="00B00BFE">
        <w:rPr>
          <w:rFonts w:ascii="Calibri" w:hAnsi="Calibri" w:cs="Tahoma"/>
          <w:lang w:val="es-ES"/>
        </w:rPr>
        <w:t>Estudio Res-COVID: Balón resucitador automatizado mecanizado como alternativa a la comprensión manual para la VMI de pacientes críticos en situación de alarma. Protocolo de uso compasivo</w:t>
      </w:r>
    </w:p>
    <w:p w:rsidR="004D5412" w:rsidRPr="00B00BFE" w:rsidRDefault="004D5412" w:rsidP="004D5412">
      <w:pPr>
        <w:spacing w:after="0"/>
        <w:rPr>
          <w:b/>
          <w:lang w:val="es-ES"/>
        </w:rPr>
      </w:pPr>
      <w:r w:rsidRPr="00B00BFE">
        <w:rPr>
          <w:b/>
          <w:lang w:val="es-ES"/>
        </w:rPr>
        <w:t xml:space="preserve">Código: </w:t>
      </w:r>
      <w:r w:rsidRPr="00B00BFE">
        <w:rPr>
          <w:lang w:val="es-ES"/>
        </w:rPr>
        <w:t>OxyGEN-001</w:t>
      </w:r>
    </w:p>
    <w:p w:rsidR="004D5412" w:rsidRPr="00B00BFE" w:rsidRDefault="004D5412" w:rsidP="004D5412">
      <w:pPr>
        <w:spacing w:after="0"/>
        <w:rPr>
          <w:b/>
          <w:lang w:val="es-ES"/>
        </w:rPr>
      </w:pPr>
      <w:proofErr w:type="spellStart"/>
      <w:r w:rsidRPr="00B00BFE">
        <w:rPr>
          <w:b/>
          <w:lang w:val="es-ES"/>
        </w:rPr>
        <w:t>EudraCT</w:t>
      </w:r>
      <w:proofErr w:type="spellEnd"/>
      <w:r w:rsidRPr="00B00BFE">
        <w:rPr>
          <w:b/>
          <w:lang w:val="es-ES"/>
        </w:rPr>
        <w:t xml:space="preserve">: </w:t>
      </w:r>
      <w:r w:rsidRPr="00B00BFE">
        <w:rPr>
          <w:lang w:val="es-ES"/>
        </w:rPr>
        <w:t>No procede</w:t>
      </w:r>
    </w:p>
    <w:p w:rsidR="00B00BFE" w:rsidRPr="00B00BFE" w:rsidRDefault="00B00BFE" w:rsidP="00B00BFE">
      <w:pPr>
        <w:pStyle w:val="Default"/>
      </w:pPr>
    </w:p>
    <w:p w:rsidR="00B00BFE" w:rsidRPr="00B00BFE" w:rsidRDefault="00B00BFE" w:rsidP="00B00BFE">
      <w:pPr>
        <w:rPr>
          <w:lang w:val="es-ES"/>
        </w:rPr>
      </w:pPr>
      <w:r w:rsidRPr="00B00BFE">
        <w:rPr>
          <w:lang w:val="es-ES"/>
        </w:rPr>
        <w:t>Se presenta</w:t>
      </w:r>
      <w:r>
        <w:rPr>
          <w:lang w:val="es-ES"/>
        </w:rPr>
        <w:t xml:space="preserve"> el Centro previsto de la realización del </w:t>
      </w:r>
      <w:r w:rsidRPr="00B00BFE">
        <w:rPr>
          <w:lang w:val="es-ES"/>
        </w:rPr>
        <w:t>ensayo clínico, el nombre y el cargo de</w:t>
      </w:r>
      <w:r>
        <w:rPr>
          <w:lang w:val="es-ES"/>
        </w:rPr>
        <w:t xml:space="preserve">l </w:t>
      </w:r>
      <w:r w:rsidRPr="00B00BFE">
        <w:rPr>
          <w:lang w:val="es-ES"/>
        </w:rPr>
        <w:t>investigador principal</w:t>
      </w:r>
      <w:bookmarkStart w:id="0" w:name="_GoBack"/>
      <w:bookmarkEnd w:id="0"/>
      <w:r w:rsidRPr="00B00BFE">
        <w:rPr>
          <w:lang w:val="es-ES"/>
        </w:rPr>
        <w:t xml:space="preserve"> así como el número de sujetos de ensayo previsto en cada centro.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2970"/>
      </w:tblGrid>
      <w:tr w:rsidR="00B00BFE" w:rsidRPr="00B00BFE" w:rsidTr="00B00BFE">
        <w:tc>
          <w:tcPr>
            <w:tcW w:w="2263" w:type="dxa"/>
          </w:tcPr>
          <w:p w:rsidR="00B00BFE" w:rsidRPr="00B00BFE" w:rsidRDefault="00B00BFE" w:rsidP="009064DC">
            <w:pPr>
              <w:rPr>
                <w:lang w:val="es-ES"/>
              </w:rPr>
            </w:pPr>
            <w:r w:rsidRPr="00B00BFE">
              <w:rPr>
                <w:lang w:val="es-ES"/>
              </w:rPr>
              <w:t>Investigador principal</w:t>
            </w:r>
          </w:p>
        </w:tc>
        <w:tc>
          <w:tcPr>
            <w:tcW w:w="3261" w:type="dxa"/>
          </w:tcPr>
          <w:p w:rsidR="00B00BFE" w:rsidRPr="00B00BFE" w:rsidRDefault="00B00BFE" w:rsidP="009064DC">
            <w:pPr>
              <w:rPr>
                <w:lang w:val="es-ES"/>
              </w:rPr>
            </w:pPr>
            <w:r w:rsidRPr="00B00BFE">
              <w:rPr>
                <w:lang w:val="es-ES"/>
              </w:rPr>
              <w:t>Centro de realización del estudio</w:t>
            </w:r>
          </w:p>
        </w:tc>
        <w:tc>
          <w:tcPr>
            <w:tcW w:w="2970" w:type="dxa"/>
          </w:tcPr>
          <w:p w:rsidR="00B00BFE" w:rsidRPr="00B00BFE" w:rsidRDefault="00B00BFE" w:rsidP="009064DC">
            <w:pPr>
              <w:rPr>
                <w:lang w:val="es-ES"/>
              </w:rPr>
            </w:pPr>
            <w:r w:rsidRPr="00B00BFE">
              <w:rPr>
                <w:lang w:val="es-ES"/>
              </w:rPr>
              <w:t>Número sujetos previsto</w:t>
            </w:r>
          </w:p>
        </w:tc>
      </w:tr>
      <w:tr w:rsidR="00B00BFE" w:rsidRPr="00B00BFE" w:rsidTr="00B00BFE">
        <w:tc>
          <w:tcPr>
            <w:tcW w:w="2263" w:type="dxa"/>
          </w:tcPr>
          <w:p w:rsidR="00B00BFE" w:rsidRPr="00B00BFE" w:rsidRDefault="00B00BFE" w:rsidP="009064DC">
            <w:pPr>
              <w:rPr>
                <w:lang w:val="es-ES"/>
              </w:rPr>
            </w:pPr>
          </w:p>
        </w:tc>
        <w:tc>
          <w:tcPr>
            <w:tcW w:w="3261" w:type="dxa"/>
          </w:tcPr>
          <w:p w:rsidR="00B00BFE" w:rsidRPr="00B00BFE" w:rsidRDefault="00B00BFE" w:rsidP="009064DC">
            <w:pPr>
              <w:rPr>
                <w:lang w:val="es-ES"/>
              </w:rPr>
            </w:pPr>
          </w:p>
        </w:tc>
        <w:tc>
          <w:tcPr>
            <w:tcW w:w="2970" w:type="dxa"/>
          </w:tcPr>
          <w:p w:rsidR="00B00BFE" w:rsidRPr="00B00BFE" w:rsidRDefault="00B00BFE" w:rsidP="009064DC">
            <w:pPr>
              <w:rPr>
                <w:lang w:val="es-ES"/>
              </w:rPr>
            </w:pPr>
          </w:p>
        </w:tc>
      </w:tr>
      <w:tr w:rsidR="00B00BFE" w:rsidRPr="00B00BFE" w:rsidTr="00B00BFE">
        <w:tc>
          <w:tcPr>
            <w:tcW w:w="2263" w:type="dxa"/>
          </w:tcPr>
          <w:p w:rsidR="00B00BFE" w:rsidRPr="00B00BFE" w:rsidRDefault="00B00BFE" w:rsidP="009064DC">
            <w:pPr>
              <w:rPr>
                <w:lang w:val="es-ES"/>
              </w:rPr>
            </w:pPr>
          </w:p>
        </w:tc>
        <w:tc>
          <w:tcPr>
            <w:tcW w:w="3261" w:type="dxa"/>
          </w:tcPr>
          <w:p w:rsidR="00B00BFE" w:rsidRPr="00B00BFE" w:rsidRDefault="00B00BFE" w:rsidP="009064DC">
            <w:pPr>
              <w:rPr>
                <w:lang w:val="es-ES"/>
              </w:rPr>
            </w:pPr>
          </w:p>
        </w:tc>
        <w:tc>
          <w:tcPr>
            <w:tcW w:w="2970" w:type="dxa"/>
          </w:tcPr>
          <w:p w:rsidR="00B00BFE" w:rsidRPr="00B00BFE" w:rsidRDefault="00B00BFE" w:rsidP="009064DC">
            <w:pPr>
              <w:rPr>
                <w:lang w:val="es-ES"/>
              </w:rPr>
            </w:pPr>
          </w:p>
        </w:tc>
      </w:tr>
    </w:tbl>
    <w:p w:rsidR="00B00BFE" w:rsidRPr="00B00BFE" w:rsidRDefault="00B00BFE" w:rsidP="00B00BFE">
      <w:pPr>
        <w:rPr>
          <w:lang w:val="es-ES"/>
        </w:rPr>
      </w:pPr>
    </w:p>
    <w:p w:rsidR="00B00BFE" w:rsidRPr="00B00BFE" w:rsidRDefault="00B00BFE" w:rsidP="00B00BFE">
      <w:pPr>
        <w:rPr>
          <w:lang w:val="es-ES"/>
        </w:rPr>
      </w:pPr>
      <w:r w:rsidRPr="00B00BFE">
        <w:rPr>
          <w:lang w:val="es-ES"/>
        </w:rPr>
        <w:t xml:space="preserve">Se </w:t>
      </w:r>
      <w:r w:rsidRPr="00B00BFE">
        <w:rPr>
          <w:lang w:val="es-ES"/>
        </w:rPr>
        <w:t>adjunta,</w:t>
      </w:r>
      <w:r w:rsidRPr="00B00BFE">
        <w:rPr>
          <w:lang w:val="es-ES"/>
        </w:rPr>
        <w:t xml:space="preserve"> además, el currículum vitae actualizado que acredita su formación en los principios de buena práctica clínica, su experiencia profesional en ensayos clínicos y atención a pacientes. En este documento, o en un anexo específico al mismo (declaración de conflictos de interés) se indicará, si existe, cualquier circunstancia que pudiera influir en la imparcialidad de los investigadores, por </w:t>
      </w:r>
      <w:r w:rsidRPr="00B00BFE">
        <w:rPr>
          <w:lang w:val="es-ES"/>
        </w:rPr>
        <w:t>ejemplo,</w:t>
      </w:r>
      <w:r w:rsidRPr="00B00BFE">
        <w:rPr>
          <w:lang w:val="es-ES"/>
        </w:rPr>
        <w:t xml:space="preserve"> intereses económicos y afiliaciones institucionales.</w:t>
      </w:r>
    </w:p>
    <w:p w:rsidR="00B00BFE" w:rsidRPr="00B00BFE" w:rsidRDefault="00B00BFE" w:rsidP="00B00BFE">
      <w:pPr>
        <w:rPr>
          <w:lang w:val="es-ES"/>
        </w:rPr>
      </w:pPr>
    </w:p>
    <w:p w:rsidR="00B00BFE" w:rsidRPr="00B00BFE" w:rsidRDefault="00B00BFE" w:rsidP="00B00BFE">
      <w:pPr>
        <w:rPr>
          <w:lang w:val="es-ES"/>
        </w:rPr>
      </w:pPr>
      <w:r w:rsidRPr="00B00BFE">
        <w:rPr>
          <w:lang w:val="es-ES"/>
        </w:rPr>
        <w:t xml:space="preserve">En ______________ </w:t>
      </w:r>
      <w:proofErr w:type="spellStart"/>
      <w:r w:rsidRPr="00B00BFE">
        <w:rPr>
          <w:lang w:val="es-ES"/>
        </w:rPr>
        <w:t>a</w:t>
      </w:r>
      <w:proofErr w:type="spellEnd"/>
      <w:r w:rsidRPr="00B00BFE">
        <w:rPr>
          <w:lang w:val="es-ES"/>
        </w:rPr>
        <w:t xml:space="preserve"> ___ </w:t>
      </w:r>
      <w:proofErr w:type="spellStart"/>
      <w:r w:rsidRPr="00B00BFE">
        <w:rPr>
          <w:lang w:val="es-ES"/>
        </w:rPr>
        <w:t>de</w:t>
      </w:r>
      <w:proofErr w:type="spellEnd"/>
      <w:r w:rsidRPr="00B00BFE">
        <w:rPr>
          <w:lang w:val="es-ES"/>
        </w:rPr>
        <w:t xml:space="preserve"> ______________ </w:t>
      </w:r>
      <w:proofErr w:type="spellStart"/>
      <w:r w:rsidRPr="00B00BFE">
        <w:rPr>
          <w:lang w:val="es-ES"/>
        </w:rPr>
        <w:t>de</w:t>
      </w:r>
      <w:proofErr w:type="spellEnd"/>
      <w:r w:rsidRPr="00B00BFE">
        <w:rPr>
          <w:lang w:val="es-ES"/>
        </w:rPr>
        <w:t xml:space="preserve">_____ </w:t>
      </w:r>
    </w:p>
    <w:p w:rsidR="00B00BFE" w:rsidRPr="00B00BFE" w:rsidRDefault="00B00BFE" w:rsidP="00B00BFE">
      <w:pPr>
        <w:rPr>
          <w:lang w:val="es-ES"/>
        </w:rPr>
      </w:pPr>
      <w:r w:rsidRPr="00B00BFE">
        <w:rPr>
          <w:lang w:val="es-ES"/>
        </w:rPr>
        <w:t xml:space="preserve">Firmado: _______________________________________ </w:t>
      </w:r>
    </w:p>
    <w:p w:rsidR="00B00BFE" w:rsidRPr="00B00BFE" w:rsidRDefault="00B00BFE" w:rsidP="00B00BFE">
      <w:pPr>
        <w:rPr>
          <w:lang w:val="es-ES"/>
        </w:rPr>
      </w:pPr>
      <w:r w:rsidRPr="00B00BFE">
        <w:rPr>
          <w:lang w:val="es-ES"/>
        </w:rPr>
        <w:t xml:space="preserve">D./Dª representante del promotor </w:t>
      </w:r>
    </w:p>
    <w:p w:rsidR="00CC1C4E" w:rsidRPr="00B00BFE" w:rsidRDefault="00CC1C4E" w:rsidP="00B00BFE">
      <w:pPr>
        <w:rPr>
          <w:lang w:val="es-ES"/>
        </w:rPr>
      </w:pPr>
    </w:p>
    <w:sectPr w:rsidR="00CC1C4E" w:rsidRPr="00B00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A6" w:rsidRDefault="00D643A6" w:rsidP="004D5412">
      <w:pPr>
        <w:spacing w:after="0" w:line="240" w:lineRule="auto"/>
      </w:pPr>
      <w:r>
        <w:separator/>
      </w:r>
    </w:p>
  </w:endnote>
  <w:endnote w:type="continuationSeparator" w:id="0">
    <w:p w:rsidR="00D643A6" w:rsidRDefault="00D643A6" w:rsidP="004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A6" w:rsidRDefault="00D643A6" w:rsidP="004D5412">
      <w:pPr>
        <w:spacing w:after="0" w:line="240" w:lineRule="auto"/>
      </w:pPr>
      <w:r>
        <w:separator/>
      </w:r>
    </w:p>
  </w:footnote>
  <w:footnote w:type="continuationSeparator" w:id="0">
    <w:p w:rsidR="00D643A6" w:rsidRDefault="00D643A6" w:rsidP="004D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6F"/>
    <w:rsid w:val="0046116F"/>
    <w:rsid w:val="004D5412"/>
    <w:rsid w:val="006E3188"/>
    <w:rsid w:val="00B00BFE"/>
    <w:rsid w:val="00CC1C4E"/>
    <w:rsid w:val="00D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8607"/>
  <w15:chartTrackingRefBased/>
  <w15:docId w15:val="{66C7032C-3F8E-4C1E-ADF2-548E6FDE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41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D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412"/>
    <w:rPr>
      <w:lang w:val="ca-ES"/>
    </w:rPr>
  </w:style>
  <w:style w:type="paragraph" w:customStyle="1" w:styleId="Default">
    <w:name w:val="Default"/>
    <w:rsid w:val="00B00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0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Nevado</dc:creator>
  <cp:keywords/>
  <dc:description/>
  <cp:lastModifiedBy>Mery Nevado</cp:lastModifiedBy>
  <cp:revision>2</cp:revision>
  <dcterms:created xsi:type="dcterms:W3CDTF">2020-04-07T18:29:00Z</dcterms:created>
  <dcterms:modified xsi:type="dcterms:W3CDTF">2020-04-07T18:29:00Z</dcterms:modified>
</cp:coreProperties>
</file>